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Chakra Dowsing</w:t>
      </w:r>
    </w:p>
    <w:p>
      <w:pPr>
        <w:pStyle w:val="Subtitle"/>
      </w:pPr>
      <w:r>
        <w:t>A yoga class exploration for curious minds</w:t>
      </w:r>
    </w:p>
    <w:p>
      <w:pPr>
        <w:pStyle w:val="Heading1"/>
      </w:pPr>
      <w:r>
        <w:t>What are we exploring?</w:t>
      </w:r>
    </w:p>
    <w:p>
      <w:r>
        <w:t>Chakras are centres of the subtle body in Indian spiritual traditions. Different traditions describe different systems; the familiar seven-centre map is one approach. Chakra dowsing combines chakra symbolism with the use of a pendulum. Here, we approach it as an optional reflective activity.</w:t>
      </w:r>
    </w:p>
    <w:p>
      <w:pPr>
        <w:pStyle w:val="Heading1"/>
      </w:pPr>
      <w:r>
        <w:t>What moves the pendulum?</w:t>
      </w:r>
    </w:p>
    <w:p>
      <w:r>
        <w:t>A hand-held pendulum can swing because of tiny, unintentional muscle movements, known as the ideomotor effect. Expectation and attention can influence these movements. A swing does not establish that a chakra is blocked, measure someone’s energy or diagnose a health condition.</w:t>
      </w:r>
    </w:p>
    <w:p>
      <w:pPr>
        <w:pStyle w:val="Heading1"/>
      </w:pPr>
      <w:r>
        <w:t>Try it over paper</w:t>
      </w:r>
    </w:p>
    <w:p>
      <w:pPr>
        <w:pStyle w:val="ListNumber"/>
      </w:pPr>
      <w:r>
        <w:t>Use a small, smooth, securely attached weight on a short string. Sit comfortably at a table. Either hand is fine; keep the weight away from faces and other people.</w:t>
      </w:r>
    </w:p>
    <w:p>
      <w:pPr>
        <w:pStyle w:val="ListNumber"/>
      </w:pPr>
      <w:r>
        <w:t>Rest your elbow if helpful. Hold the string above a blank sheet or a simple chakra list. Let the weight hang freely and observe briefly without deliberately swinging it.</w:t>
      </w:r>
    </w:p>
    <w:p>
      <w:pPr>
        <w:pStyle w:val="ListNumber"/>
      </w:pPr>
      <w:r>
        <w:t>Notice what happens: stillness, a line, a circle or an irregular movement. Record the observation without assigning “good”, “bad”, “open” or “blocked” meanings.</w:t>
      </w:r>
    </w:p>
    <w:p>
      <w:pPr>
        <w:pStyle w:val="ListNumber"/>
      </w:pPr>
      <w:r>
        <w:t>Set the pendulum down. Choose one of the reflection prompts on the next page yourself. The pendulum does not need to choose for you.</w:t>
      </w:r>
    </w:p>
    <w:p>
      <w:pPr>
        <w:pStyle w:val="Heading1"/>
      </w:pPr>
      <w:r>
        <w:t>Bring it back to choice</w:t>
      </w:r>
    </w:p>
    <w:p>
      <w:r>
        <w:t>Participation is optional. You can simply observe, write or reflect without a pendulum. Use paper rather than holding a weight over another person’s body. Respect different beliefs and keep personal reflections private unless someone chooses to share.</w:t>
      </w:r>
    </w:p>
    <w:p>
      <w:pPr>
        <w:pStyle w:val="Heading1"/>
      </w:pPr>
      <w:r>
        <w:t>My observation</w:t>
      </w:r>
    </w:p>
    <w:p>
      <w:r>
        <w:t>What did I see? What did I expect? Could those expectations have influenced the experience?</w:t>
      </w:r>
    </w:p>
    <w:p>
      <w:r>
        <w:t>__________________________________________________________________</w:t>
        <w:br/>
        <w:br/>
        <w:t>__________________________________________________________________</w:t>
      </w:r>
    </w:p>
    <w:p>
      <w:r>
        <w:br w:type="page"/>
      </w:r>
    </w:p>
    <w:p>
      <w:pPr>
        <w:pStyle w:val="Title"/>
      </w:pPr>
      <w:r>
        <w:t>Seven Centres, Seven Prompts</w:t>
      </w:r>
    </w:p>
    <w:p>
      <w:pPr>
        <w:pStyle w:val="Subtitle"/>
      </w:pPr>
      <w:r>
        <w:t>A contemporary reflection map</w:t>
      </w:r>
    </w:p>
    <w:p>
      <w:pPr>
        <w:pStyle w:val="Heading1"/>
      </w:pPr>
      <w:r>
        <w:t>A note on this map</w:t>
      </w:r>
    </w:p>
    <w:p>
      <w:r>
        <w:t>The names and broad locations below follow a familiar seven-centre presentation. The questions are modern classroom prompts, not classical definitions or a way to assess chakra function. Choose whichever question is useful; no special experience is required.</w:t>
      </w:r>
    </w:p>
    <w:p>
      <w:pPr>
        <w:pStyle w:val="Heading1"/>
      </w:pPr>
      <w:r>
        <w:t>Muladhara — root / base of the spine</w:t>
      </w:r>
    </w:p>
    <w:p>
      <w:r>
        <w:t>What helps me feel supported in everyday life?</w:t>
      </w:r>
    </w:p>
    <w:p>
      <w:pPr>
        <w:pStyle w:val="Heading1"/>
      </w:pPr>
      <w:r>
        <w:t>Svadhisthana — sacral / lower abdomen</w:t>
      </w:r>
    </w:p>
    <w:p>
      <w:r>
        <w:t>Where could I make a little room for creativity or enjoyment?</w:t>
      </w:r>
    </w:p>
    <w:p>
      <w:pPr>
        <w:pStyle w:val="Heading1"/>
      </w:pPr>
      <w:r>
        <w:t>Manipura — navel / upper abdomen</w:t>
      </w:r>
    </w:p>
    <w:p>
      <w:r>
        <w:t>What small action is within my control today?</w:t>
      </w:r>
    </w:p>
    <w:p>
      <w:pPr>
        <w:pStyle w:val="Heading1"/>
      </w:pPr>
      <w:r>
        <w:t>Anahata — heart / centre of the chest</w:t>
      </w:r>
    </w:p>
    <w:p>
      <w:r>
        <w:t>How could I show kindness while keeping a useful boundary?</w:t>
      </w:r>
    </w:p>
    <w:p>
      <w:pPr>
        <w:pStyle w:val="Heading1"/>
      </w:pPr>
      <w:r>
        <w:t>Vishuddha — throat</w:t>
      </w:r>
    </w:p>
    <w:p>
      <w:r>
        <w:t>What would I like to express clearly and thoughtfully?</w:t>
      </w:r>
    </w:p>
    <w:p>
      <w:pPr>
        <w:pStyle w:val="Heading1"/>
      </w:pPr>
      <w:r>
        <w:t>Ajna — brow / between the eyebrows</w:t>
      </w:r>
    </w:p>
    <w:p>
      <w:r>
        <w:t>What assumption might be worth questioning?</w:t>
      </w:r>
    </w:p>
    <w:p>
      <w:pPr>
        <w:pStyle w:val="Heading1"/>
      </w:pPr>
      <w:r>
        <w:t>Sahasrara — crown / top of the head</w:t>
      </w:r>
    </w:p>
    <w:p>
      <w:r>
        <w:t>What gives me a sense of meaning or connection?</w:t>
      </w:r>
    </w:p>
    <w:p>
      <w:pPr>
        <w:pStyle w:val="Heading1"/>
      </w:pPr>
      <w:r>
        <w:t>My reflection</w:t>
      </w:r>
    </w:p>
    <w:p>
      <w:r>
        <w:t>The question I chose: __________________________________________________</w:t>
      </w:r>
    </w:p>
    <w:p>
      <w:r>
        <w:t>__________________________________________________________________</w:t>
        <w:br/>
        <w:br/>
        <w:t>__________________________________________________________________</w:t>
      </w:r>
    </w:p>
    <w:p>
      <w:pPr>
        <w:pStyle w:val="Heading1"/>
      </w:pPr>
      <w:r>
        <w:t>One small next step</w:t>
      </w:r>
    </w:p>
    <w:p>
      <w:r>
        <w:t>__________________________________________________________________</w:t>
      </w:r>
    </w:p>
    <w:p>
      <w:pPr>
        <w:pStyle w:val="Heading1"/>
      </w:pPr>
      <w:r>
        <w:t>Teacher note</w:t>
      </w:r>
    </w:p>
    <w:p>
      <w:r>
        <w:t>Introduce the spiritual context, explain the ideomotor effect and offer an alternative to dowsing. Do not infer another person’s emotions or health from a pendulum. Health concerns need appropriate professional advice, not a chakra reading.</w:t>
      </w:r>
    </w:p>
    <w:sectPr w:rsidR="00FC693F" w:rsidRPr="0006063C" w:rsidSect="00034616">
      <w:foot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GeorgeWatts.org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4" w:lineRule="auto"/>
    </w:pPr>
    <w:rPr>
      <w:rFonts w:ascii="DejaVu Sans" w:hAnsi="DejaVu Sans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 w:line="264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68B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64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4" w:lineRule="auto"/>
    </w:pPr>
    <w:rPr>
      <w:rFonts w:asciiTheme="majorHAnsi" w:eastAsiaTheme="majorEastAsia" w:hAnsiTheme="majorHAnsi" w:cstheme="majorBidi" w:ascii="DejaVu Sans" w:hAnsi="DejaVu Sans"/>
      <w:i/>
      <w:iCs/>
      <w:color w:val="1768B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Chakra Dowsing — Yoga Class Handout</dc:title>
  <dc:subject/>
  <dc:creator>George Watts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